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DDD" w14:textId="77777777" w:rsidR="0057168F" w:rsidRPr="00CF48EC" w:rsidRDefault="0057168F">
      <w:pPr>
        <w:spacing w:after="0" w:line="240" w:lineRule="auto"/>
        <w:rPr>
          <w:rFonts w:ascii="Times New Roman" w:hAnsi="Times New Roman"/>
          <w:sz w:val="20"/>
        </w:rPr>
      </w:pPr>
    </w:p>
    <w:p w14:paraId="673D497B" w14:textId="77777777" w:rsidR="0057168F" w:rsidRPr="004C6BAA" w:rsidRDefault="00B049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СОГЛАСИЕ</w:t>
      </w:r>
    </w:p>
    <w:p w14:paraId="3538D77D" w14:textId="77777777" w:rsidR="0057168F" w:rsidRPr="004C6BAA" w:rsidRDefault="00B049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14:paraId="60AFAE26" w14:textId="77777777" w:rsidR="0057168F" w:rsidRPr="004C6BAA" w:rsidRDefault="00B0493C">
      <w:pPr>
        <w:jc w:val="center"/>
        <w:rPr>
          <w:rFonts w:ascii="Times New Roman" w:hAnsi="Times New Roman"/>
          <w:b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(обучающихся ГБДОУ детский сад № 30 Приморского района Санкт-Петербурга и их родителей (законных представителей))</w:t>
      </w:r>
    </w:p>
    <w:p w14:paraId="4EB8DC8B" w14:textId="77777777" w:rsidR="0057168F" w:rsidRPr="004C6BAA" w:rsidRDefault="005716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F19A30" w14:textId="77777777" w:rsidR="00C15800" w:rsidRDefault="00B0493C" w:rsidP="00C158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Я, ____________________________________________________________________</w:t>
      </w:r>
      <w:r w:rsidR="00C15800" w:rsidRPr="00E4793D">
        <w:rPr>
          <w:rFonts w:ascii="Times New Roman" w:hAnsi="Times New Roman"/>
          <w:sz w:val="18"/>
          <w:szCs w:val="18"/>
        </w:rPr>
        <w:t>_______________________</w:t>
      </w:r>
      <w:r w:rsidRPr="004C6BAA">
        <w:rPr>
          <w:rFonts w:ascii="Times New Roman" w:hAnsi="Times New Roman"/>
          <w:sz w:val="18"/>
          <w:szCs w:val="18"/>
        </w:rPr>
        <w:t>_</w:t>
      </w:r>
      <w:r w:rsidR="00C15800" w:rsidRPr="00E4793D">
        <w:rPr>
          <w:rFonts w:ascii="Times New Roman" w:hAnsi="Times New Roman"/>
          <w:sz w:val="18"/>
          <w:szCs w:val="18"/>
        </w:rPr>
        <w:t>___</w:t>
      </w:r>
      <w:r w:rsidRPr="004C6BAA">
        <w:rPr>
          <w:rFonts w:ascii="Times New Roman" w:hAnsi="Times New Roman"/>
          <w:sz w:val="18"/>
          <w:szCs w:val="18"/>
        </w:rPr>
        <w:t>______,</w:t>
      </w:r>
    </w:p>
    <w:p w14:paraId="63B4E72C" w14:textId="77777777" w:rsidR="0057168F" w:rsidRPr="004C6BAA" w:rsidRDefault="00B049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(фамилия, имя, отчество)</w:t>
      </w:r>
    </w:p>
    <w:p w14:paraId="2E15649E" w14:textId="77777777" w:rsidR="00C15800" w:rsidRDefault="00B0493C" w:rsidP="00C158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  <w:r w:rsidR="00C15800" w:rsidRPr="00E4793D">
        <w:rPr>
          <w:rFonts w:ascii="Times New Roman" w:hAnsi="Times New Roman"/>
          <w:sz w:val="18"/>
          <w:szCs w:val="18"/>
        </w:rPr>
        <w:t>__________________________</w:t>
      </w:r>
      <w:r w:rsidRPr="004C6BAA">
        <w:rPr>
          <w:rFonts w:ascii="Times New Roman" w:hAnsi="Times New Roman"/>
          <w:sz w:val="18"/>
          <w:szCs w:val="18"/>
        </w:rPr>
        <w:t xml:space="preserve">____, </w:t>
      </w:r>
    </w:p>
    <w:p w14:paraId="05C1CEE1" w14:textId="77777777" w:rsidR="0057168F" w:rsidRPr="00C15800" w:rsidRDefault="00B049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(серия, номер паспорта, кем и когда выдан)</w:t>
      </w:r>
    </w:p>
    <w:p w14:paraId="772A3A2B" w14:textId="77777777" w:rsidR="0057168F" w:rsidRPr="004C6BAA" w:rsidRDefault="00B04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зарегистрированный(-</w:t>
      </w:r>
      <w:proofErr w:type="spellStart"/>
      <w:r w:rsidRPr="004C6BAA">
        <w:rPr>
          <w:rFonts w:ascii="Times New Roman" w:hAnsi="Times New Roman"/>
          <w:sz w:val="18"/>
          <w:szCs w:val="18"/>
        </w:rPr>
        <w:t>ая</w:t>
      </w:r>
      <w:proofErr w:type="spellEnd"/>
      <w:r w:rsidRPr="004C6BAA">
        <w:rPr>
          <w:rFonts w:ascii="Times New Roman" w:hAnsi="Times New Roman"/>
          <w:sz w:val="18"/>
          <w:szCs w:val="18"/>
        </w:rPr>
        <w:t>) по адресу___________________________________________</w:t>
      </w:r>
      <w:r w:rsidR="00C15800" w:rsidRPr="00C15800">
        <w:rPr>
          <w:rFonts w:ascii="Times New Roman" w:hAnsi="Times New Roman"/>
          <w:sz w:val="18"/>
          <w:szCs w:val="18"/>
        </w:rPr>
        <w:t>__________</w:t>
      </w:r>
      <w:r w:rsidRPr="004C6BAA">
        <w:rPr>
          <w:rFonts w:ascii="Times New Roman" w:hAnsi="Times New Roman"/>
          <w:sz w:val="18"/>
          <w:szCs w:val="18"/>
        </w:rPr>
        <w:t>____________________,</w:t>
      </w:r>
    </w:p>
    <w:p w14:paraId="2A0678D0" w14:textId="77777777" w:rsidR="0057168F" w:rsidRPr="004C6BAA" w:rsidRDefault="00B04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проживающий(-</w:t>
      </w:r>
      <w:proofErr w:type="spellStart"/>
      <w:r w:rsidRPr="004C6BAA">
        <w:rPr>
          <w:rFonts w:ascii="Times New Roman" w:hAnsi="Times New Roman"/>
          <w:sz w:val="18"/>
          <w:szCs w:val="18"/>
        </w:rPr>
        <w:t>ая</w:t>
      </w:r>
      <w:proofErr w:type="spellEnd"/>
      <w:r w:rsidRPr="004C6BAA">
        <w:rPr>
          <w:rFonts w:ascii="Times New Roman" w:hAnsi="Times New Roman"/>
          <w:sz w:val="18"/>
          <w:szCs w:val="18"/>
        </w:rPr>
        <w:t>) по адресу ________________________________________________</w:t>
      </w:r>
      <w:r w:rsidR="00C15800" w:rsidRPr="00C15800">
        <w:rPr>
          <w:rFonts w:ascii="Times New Roman" w:hAnsi="Times New Roman"/>
          <w:sz w:val="18"/>
          <w:szCs w:val="18"/>
        </w:rPr>
        <w:t>___________</w:t>
      </w:r>
      <w:r w:rsidRPr="004C6BAA">
        <w:rPr>
          <w:rFonts w:ascii="Times New Roman" w:hAnsi="Times New Roman"/>
          <w:sz w:val="18"/>
          <w:szCs w:val="18"/>
        </w:rPr>
        <w:t>___________________,</w:t>
      </w:r>
    </w:p>
    <w:p w14:paraId="55557A56" w14:textId="77E08821" w:rsidR="0057168F" w:rsidRPr="004C6BAA" w:rsidRDefault="00B049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являясь законным </w:t>
      </w:r>
      <w:proofErr w:type="gramStart"/>
      <w:r w:rsidRPr="004C6BAA">
        <w:rPr>
          <w:rFonts w:ascii="Times New Roman" w:hAnsi="Times New Roman"/>
          <w:sz w:val="18"/>
          <w:szCs w:val="18"/>
        </w:rPr>
        <w:t xml:space="preserve">представителем: </w:t>
      </w:r>
      <w:r w:rsidR="00C15800" w:rsidRPr="00C15800">
        <w:rPr>
          <w:rFonts w:ascii="Times New Roman" w:hAnsi="Times New Roman"/>
          <w:sz w:val="18"/>
          <w:szCs w:val="18"/>
        </w:rPr>
        <w:t xml:space="preserve"> </w:t>
      </w:r>
      <w:r w:rsidRPr="004C6BAA">
        <w:rPr>
          <w:rFonts w:ascii="Times New Roman" w:hAnsi="Times New Roman"/>
          <w:sz w:val="18"/>
          <w:szCs w:val="18"/>
        </w:rPr>
        <w:t>_</w:t>
      </w:r>
      <w:proofErr w:type="gramEnd"/>
      <w:r w:rsidRPr="004C6BAA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</w:p>
    <w:p w14:paraId="4B43069D" w14:textId="5CC6073C" w:rsidR="0057168F" w:rsidRPr="004C6BAA" w:rsidRDefault="00B049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  <w:r w:rsidR="001E49E9">
        <w:rPr>
          <w:rFonts w:ascii="Times New Roman" w:hAnsi="Times New Roman"/>
          <w:sz w:val="18"/>
          <w:szCs w:val="18"/>
        </w:rPr>
        <w:t xml:space="preserve"> </w:t>
      </w:r>
    </w:p>
    <w:p w14:paraId="656198EA" w14:textId="77777777" w:rsidR="0057168F" w:rsidRPr="004C6BAA" w:rsidRDefault="00B049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C15800" w:rsidRPr="00E4793D">
        <w:rPr>
          <w:rFonts w:ascii="Times New Roman" w:hAnsi="Times New Roman"/>
          <w:sz w:val="18"/>
          <w:szCs w:val="18"/>
        </w:rPr>
        <w:t>__________</w:t>
      </w:r>
      <w:r w:rsidRPr="004C6BAA">
        <w:rPr>
          <w:rFonts w:ascii="Times New Roman" w:hAnsi="Times New Roman"/>
          <w:sz w:val="18"/>
          <w:szCs w:val="18"/>
        </w:rPr>
        <w:t>___,</w:t>
      </w:r>
    </w:p>
    <w:p w14:paraId="6C3427B7" w14:textId="77777777" w:rsidR="0057168F" w:rsidRPr="004C6BAA" w:rsidRDefault="00B049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сведения, удостоверяющего личность (серия, номер, каким дата и наименование органа, выдавшего документ)</w:t>
      </w:r>
    </w:p>
    <w:p w14:paraId="27E48819" w14:textId="0EEE549B" w:rsidR="00C15800" w:rsidRDefault="00B0493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зарегистрированного(-ой) по адресу: ____________________________________________________</w:t>
      </w:r>
      <w:r w:rsidR="00C15800" w:rsidRPr="00E4793D">
        <w:rPr>
          <w:rFonts w:ascii="Times New Roman" w:hAnsi="Times New Roman"/>
          <w:sz w:val="18"/>
          <w:szCs w:val="18"/>
        </w:rPr>
        <w:t>___________</w:t>
      </w:r>
      <w:r w:rsidRPr="004C6BAA">
        <w:rPr>
          <w:rFonts w:ascii="Times New Roman" w:hAnsi="Times New Roman"/>
          <w:sz w:val="18"/>
          <w:szCs w:val="18"/>
        </w:rPr>
        <w:t xml:space="preserve">________, </w:t>
      </w:r>
    </w:p>
    <w:p w14:paraId="0546013A" w14:textId="77777777" w:rsidR="0057168F" w:rsidRPr="004C6BAA" w:rsidRDefault="00B0493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в соответствии со ст. 9 Федерального закона от 27.07.2006 № 152-ФЗ «О персональных данных» (далее – Федеральный закон от 27.07.2006 № 152-ФЗ) свободно, своей волей, в своих интересах, а также в интересах своего несовершеннолетнего ребенка даю согласие на обработку персональных данных Государственным бюджетным дошкольным образовательным учреждением детский сад №30 Приморского района Санкт-Петербурга (далее – Оператор, ГБДОУ), зарегистрированным по адресу: </w:t>
      </w:r>
      <w:r w:rsidRPr="004C6BAA">
        <w:rPr>
          <w:rFonts w:ascii="Times New Roman" w:hAnsi="Times New Roman"/>
          <w:sz w:val="18"/>
          <w:szCs w:val="18"/>
          <w:highlight w:val="white"/>
        </w:rPr>
        <w:t>197350, Санкт-Петербург, муниципальный округ Коломяги, проспект Королёва, дом 76, строение 1 (https://gbdou30.ru)</w:t>
      </w:r>
      <w:r w:rsidRPr="004C6BAA">
        <w:rPr>
          <w:rFonts w:ascii="Times New Roman" w:hAnsi="Times New Roman"/>
          <w:sz w:val="18"/>
          <w:szCs w:val="18"/>
        </w:rPr>
        <w:t xml:space="preserve">, а именно: совершение действий, предусмотренных п. 3 ст. 3 Федерального закона № 152-ФЗ со всеми данными, которые находятся в распоряжении ГБДОУ с целью обеспечения соблюдения Конституции Российской Федерации, законов и иных нормативных правовых актов Российской Федерации; обеспечения образовательной деятельности в соответствии с Уставом ГБДОУ, использования в уставной деятельности с применением средств автоматизации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планирования, организации, регулирования и контроля деятельности ГБДОУ в целях осуществления государственной политики в области образования, следующих персональных данных: </w:t>
      </w:r>
    </w:p>
    <w:p w14:paraId="69A9AEE3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1. Перечень персональных данных родителя (законного представителя) несовершеннолетнего ребенка, на обработку которых дается согласие: </w:t>
      </w:r>
    </w:p>
    <w:p w14:paraId="2DA729BC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фамилия, имя, отчество (последнее - при наличии) родителей (законных представителей) ребенка; </w:t>
      </w:r>
    </w:p>
    <w:p w14:paraId="00F8E106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информация о гражданстве;</w:t>
      </w:r>
    </w:p>
    <w:p w14:paraId="66DD60D8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вид, серия, номер документа, удостоверяющего личность, наименование органа, выдавшего его, дата выдачи;</w:t>
      </w:r>
    </w:p>
    <w:p w14:paraId="55D92B1D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документа, подтверждающего законность пребывания иностранного гражданина или лица без гражданства на территории Российской Федерации;</w:t>
      </w:r>
    </w:p>
    <w:p w14:paraId="0757EB61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регистрации по месту жительства (месту пребывания);</w:t>
      </w:r>
    </w:p>
    <w:p w14:paraId="52ED94AC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электронной почты, номер телефона (при наличии) родителей (законных представителей) ребенка или сведения о других способах связи;</w:t>
      </w:r>
    </w:p>
    <w:p w14:paraId="7F6D594E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степень родства; </w:t>
      </w:r>
    </w:p>
    <w:p w14:paraId="210808D6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документа, подтверждающего установление опеки (при наличии); </w:t>
      </w:r>
    </w:p>
    <w:p w14:paraId="4C47CB30" w14:textId="77777777" w:rsidR="0057168F" w:rsidRPr="004C6BAA" w:rsidRDefault="006E1CD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документов, подтверждающих право на получение компенсации части родительской платы в ГБДОУ; </w:t>
      </w:r>
    </w:p>
    <w:p w14:paraId="794ADB48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документ, подтверждающий право на внеочередное или первоочередное зачисление ребенка (при наличии); </w:t>
      </w:r>
    </w:p>
    <w:p w14:paraId="47CB5A1C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видео- и фотоизображения, полученные с праздников, спортивных и массовых мероприятий, размещаемые на официальном сайте организации, в прессе, в государственных информационных системах;</w:t>
      </w:r>
    </w:p>
    <w:p w14:paraId="5F4CAEE0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14:paraId="1BDDA4E3" w14:textId="77777777" w:rsidR="0057168F" w:rsidRPr="004C6BAA" w:rsidRDefault="00B0493C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2. Перечень персональных данных несовершеннолетнего ребенка, на обработку которых дается согласие: </w:t>
      </w:r>
    </w:p>
    <w:p w14:paraId="210B6651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фамилия, имя, отчество (при наличии);</w:t>
      </w:r>
    </w:p>
    <w:p w14:paraId="4D6100B3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число, месяц, год рождения;</w:t>
      </w:r>
    </w:p>
    <w:p w14:paraId="1D64B39D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место рождения;</w:t>
      </w:r>
    </w:p>
    <w:p w14:paraId="3B4B46AE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информация о гражданстве;</w:t>
      </w:r>
    </w:p>
    <w:p w14:paraId="51E36756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вид, серия, номер документа, свидетельства о рождении, наименование органа, выдавшего его, дата выдачи;</w:t>
      </w:r>
    </w:p>
    <w:p w14:paraId="1C003E30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регистрации по месту жительства (месту пребывания);</w:t>
      </w:r>
    </w:p>
    <w:p w14:paraId="505E7926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номер контактного телефона;</w:t>
      </w:r>
    </w:p>
    <w:p w14:paraId="535A8C1B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родной язык; </w:t>
      </w:r>
    </w:p>
    <w:p w14:paraId="53BDD7D3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заключение ПМПК (для зачисления в группу компенсирующей направленности); </w:t>
      </w:r>
    </w:p>
    <w:p w14:paraId="350DA8B2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документ, подтверждающий регистрацию ребенка по месту жительства или по месту пребывания на территории Санкт-Петербурга (форма 3, форма 8, форма 9), или документ, содержащий сведения о регистрации ребенка по месту жительства или по месту пребывания; </w:t>
      </w:r>
    </w:p>
    <w:p w14:paraId="680D95D8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количество детей в семье, какой по счету ребенок в семье; </w:t>
      </w:r>
    </w:p>
    <w:p w14:paraId="6C3A6FDC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сведения о состоянии здоровья: группа здоровья, физкультурная группа, наличие потребности в длительном лечении, наличие потребности в адаптированной программе обучения; </w:t>
      </w:r>
    </w:p>
    <w:p w14:paraId="18E23672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lastRenderedPageBreak/>
        <w:t>- документ, подтверждающий обучение в образовательном учреждении, реализующем образовательную программу дошкольного образования (при наличии);</w:t>
      </w:r>
    </w:p>
    <w:p w14:paraId="394F8011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медицинская карта для образовательного учреждения (форма 26/у); </w:t>
      </w:r>
    </w:p>
    <w:p w14:paraId="39F0DF0C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медицинские справки и (или) результаты анализов (для допуска в ГБДОУ, организации питания);</w:t>
      </w:r>
    </w:p>
    <w:p w14:paraId="68A9A526" w14:textId="77777777" w:rsidR="0057168F" w:rsidRPr="004C6BAA" w:rsidRDefault="00B0493C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прививочный сертификат; </w:t>
      </w:r>
    </w:p>
    <w:p w14:paraId="4F31A22F" w14:textId="77777777" w:rsidR="0057168F" w:rsidRPr="004C6BAA" w:rsidRDefault="00B0493C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полис обязательного медицинского страхования (копия и реквизиты);</w:t>
      </w:r>
    </w:p>
    <w:p w14:paraId="3E27B6D2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документа об инвалидности (при наличии): группа инвалидности, категория, срок действия группы инвалидности; </w:t>
      </w:r>
    </w:p>
    <w:p w14:paraId="149D76A6" w14:textId="77777777" w:rsidR="0057168F" w:rsidRPr="004C6BAA" w:rsidRDefault="00B0493C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видео- и фотоизображения, полученные с праздников, спортивных и массовых мероприятий, размещаемые на официальном сайте организации, в прессе, в государственных информационных системах;</w:t>
      </w:r>
    </w:p>
    <w:p w14:paraId="77DD8868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14:paraId="08C6F046" w14:textId="77777777" w:rsidR="0057168F" w:rsidRPr="004C6BAA" w:rsidRDefault="00B0493C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3. Перечень действий, на совершение которых дается согласие: </w:t>
      </w:r>
    </w:p>
    <w:p w14:paraId="52FC75E2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разрешаю Оператору производить с моими персональными данными и моего несовершеннолетнего ребенка действия (операции), определенные ст. 3 Федерального закона №152-ФЗ,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A4351BE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14:paraId="43A3BC6A" w14:textId="77777777" w:rsidR="0057168F" w:rsidRPr="004C6BAA" w:rsidRDefault="00B0493C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4. Согласие на передачу персональных данных третьим лицам: </w:t>
      </w:r>
    </w:p>
    <w:p w14:paraId="7B8018E7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разрешаю обмен (прием, передачу, обработку) моих персональных данных между Оператором и третьими лицами в случаях, установленных нормативными документами вышестоящих органов и законодательством Российской Федерации.</w:t>
      </w:r>
    </w:p>
    <w:p w14:paraId="7C48536B" w14:textId="77777777" w:rsidR="0057168F" w:rsidRPr="004C6BAA" w:rsidRDefault="00B0493C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Адреса операторов, которым будут передаваться персональные данные:</w:t>
      </w:r>
    </w:p>
    <w:p w14:paraId="7DB539A9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1) Комитету по образованию Санкт-Петербурга, </w:t>
      </w:r>
      <w:r w:rsidRPr="004C6BAA">
        <w:rPr>
          <w:rFonts w:ascii="Times New Roman" w:hAnsi="Times New Roman"/>
          <w:sz w:val="18"/>
          <w:szCs w:val="18"/>
          <w:highlight w:val="white"/>
        </w:rPr>
        <w:t>190031, Санкт-Петербург, пер. Антоненко, д. 8, лит. А</w:t>
      </w:r>
      <w:r w:rsidRPr="004C6BAA">
        <w:rPr>
          <w:rFonts w:ascii="Times New Roman" w:hAnsi="Times New Roman"/>
          <w:sz w:val="18"/>
          <w:szCs w:val="18"/>
        </w:rPr>
        <w:t xml:space="preserve">; </w:t>
      </w:r>
    </w:p>
    <w:p w14:paraId="2C720A19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2) Комитету по информатизации и связи, 191060, Санкт-Петербург, Смольный проезд, д.1, литера Б, </w:t>
      </w:r>
    </w:p>
    <w:p w14:paraId="2DFA24BE" w14:textId="77777777" w:rsidR="004C6BAA" w:rsidRPr="004C6BAA" w:rsidRDefault="00B0493C" w:rsidP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3) Отделу образования Администрации Приморского района Санкт-Петербурга, </w:t>
      </w:r>
      <w:r w:rsidRPr="004C6BAA">
        <w:rPr>
          <w:rFonts w:ascii="Times New Roman" w:hAnsi="Times New Roman"/>
          <w:sz w:val="18"/>
          <w:szCs w:val="18"/>
          <w:highlight w:val="white"/>
        </w:rPr>
        <w:t>197183, Санкт-Петербург,</w:t>
      </w:r>
      <w:r w:rsidRPr="004C6BAA">
        <w:rPr>
          <w:rFonts w:ascii="Times New Roman" w:hAnsi="Times New Roman"/>
          <w:sz w:val="18"/>
          <w:szCs w:val="18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ул. Школьная, д. 29; </w:t>
      </w:r>
    </w:p>
    <w:p w14:paraId="706067AF" w14:textId="77777777" w:rsidR="004C6BAA" w:rsidRPr="004C6BAA" w:rsidRDefault="004C6BAA" w:rsidP="004C6B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C6BAA">
        <w:rPr>
          <w:rFonts w:ascii="Times New Roman" w:hAnsi="Times New Roman"/>
          <w:color w:val="000000" w:themeColor="text1"/>
          <w:sz w:val="18"/>
          <w:szCs w:val="18"/>
        </w:rPr>
        <w:t xml:space="preserve">4) </w:t>
      </w:r>
      <w:r w:rsidRPr="004C6BAA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Государственное бюджетное учреждение дополнительного педагогического профессионального образования центр повышения квалификации специалистов "Информационно-методический центр" Приморского района Санкт-Петербурга, 197343, Санкт-Петербург, Омская ул., 17; </w:t>
      </w:r>
    </w:p>
    <w:p w14:paraId="3D769C89" w14:textId="77777777" w:rsidR="004757CE" w:rsidRPr="004E2614" w:rsidRDefault="004C6BAA" w:rsidP="004757CE">
      <w:pPr>
        <w:spacing w:after="0" w:line="240" w:lineRule="auto"/>
        <w:jc w:val="both"/>
        <w:textAlignment w:val="baseline"/>
        <w:rPr>
          <w:rFonts w:ascii="Times New Roman" w:hAnsi="Times New Roman"/>
          <w:color w:val="auto"/>
          <w:sz w:val="18"/>
          <w:szCs w:val="18"/>
          <w:highlight w:val="white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5) </w:t>
      </w:r>
      <w:r w:rsidRPr="004E2614">
        <w:rPr>
          <w:rFonts w:ascii="Times New Roman" w:hAnsi="Times New Roman"/>
          <w:sz w:val="18"/>
          <w:szCs w:val="18"/>
          <w:highlight w:val="white"/>
        </w:rPr>
        <w:t>Внутригородскому муниципальному образованию Санкт-Петербурга муниципальному округу Коломяги (отдел опеки и попечительства), 197375 Санкт-Петербург, Земский пер., д.7;</w:t>
      </w:r>
      <w:r w:rsidR="004E2614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="004E2614" w:rsidRPr="004E2614">
        <w:rPr>
          <w:rFonts w:ascii="Times New Roman" w:hAnsi="Times New Roman"/>
          <w:sz w:val="18"/>
          <w:szCs w:val="18"/>
          <w:highlight w:val="white"/>
        </w:rPr>
        <w:t xml:space="preserve">муниципальному округу </w:t>
      </w:r>
      <w:proofErr w:type="spellStart"/>
      <w:r w:rsidR="004E2614">
        <w:rPr>
          <w:rFonts w:ascii="Times New Roman" w:hAnsi="Times New Roman"/>
          <w:sz w:val="18"/>
          <w:szCs w:val="18"/>
          <w:highlight w:val="white"/>
        </w:rPr>
        <w:t>Юнтолово</w:t>
      </w:r>
      <w:proofErr w:type="spellEnd"/>
      <w:r w:rsidR="004E2614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="004E2614" w:rsidRPr="004E2614">
        <w:rPr>
          <w:rFonts w:ascii="Times New Roman" w:hAnsi="Times New Roman"/>
          <w:sz w:val="18"/>
          <w:szCs w:val="18"/>
          <w:highlight w:val="white"/>
        </w:rPr>
        <w:t>(отдел опеки и попечительства)</w:t>
      </w:r>
      <w:r w:rsidR="004757CE">
        <w:rPr>
          <w:rFonts w:ascii="Times New Roman" w:hAnsi="Times New Roman"/>
          <w:sz w:val="18"/>
          <w:szCs w:val="18"/>
          <w:highlight w:val="white"/>
        </w:rPr>
        <w:t xml:space="preserve">, </w:t>
      </w:r>
      <w:r w:rsidR="004757CE" w:rsidRPr="004E2614">
        <w:rPr>
          <w:rFonts w:ascii="Times New Roman" w:hAnsi="Times New Roman"/>
          <w:color w:val="auto"/>
          <w:sz w:val="18"/>
          <w:szCs w:val="18"/>
          <w:highlight w:val="white"/>
        </w:rPr>
        <w:t>197373, г. Санкт-Петербург, ул. Шаврова, д. 5, к.1</w:t>
      </w:r>
      <w:r w:rsidR="004757CE">
        <w:rPr>
          <w:rFonts w:ascii="Times New Roman" w:hAnsi="Times New Roman"/>
          <w:color w:val="auto"/>
          <w:sz w:val="18"/>
          <w:szCs w:val="18"/>
          <w:highlight w:val="white"/>
        </w:rPr>
        <w:t>;</w:t>
      </w:r>
    </w:p>
    <w:p w14:paraId="0A600645" w14:textId="77777777"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6) ГИС ЕИАСБУ (Комитет финансов Санкт-Петербурга), адрес: 191144, Санкт-Петербург, Новгородская ул., д. 20, литер А</w:t>
      </w:r>
    </w:p>
    <w:p w14:paraId="20DD3805" w14:textId="77777777" w:rsidR="0057168F" w:rsidRPr="004C6BAA" w:rsidRDefault="004C6BAA" w:rsidP="004C6BA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7) СПб ГБУЗ «Городская поликлиника №</w:t>
      </w:r>
      <w:r w:rsidR="00C036F5" w:rsidRPr="004C6BAA">
        <w:rPr>
          <w:rFonts w:ascii="Times New Roman" w:hAnsi="Times New Roman"/>
          <w:sz w:val="18"/>
          <w:szCs w:val="18"/>
        </w:rPr>
        <w:t xml:space="preserve"> 114</w:t>
      </w:r>
      <w:r w:rsidRPr="004C6BAA">
        <w:rPr>
          <w:rFonts w:ascii="Times New Roman" w:hAnsi="Times New Roman"/>
          <w:sz w:val="18"/>
          <w:szCs w:val="18"/>
        </w:rPr>
        <w:t>», детское поликлиническое отделение №7</w:t>
      </w:r>
      <w:r w:rsidR="00C036F5" w:rsidRPr="004C6BAA">
        <w:rPr>
          <w:rFonts w:ascii="Times New Roman" w:hAnsi="Times New Roman"/>
          <w:sz w:val="18"/>
          <w:szCs w:val="18"/>
        </w:rPr>
        <w:t>5</w:t>
      </w:r>
      <w:r w:rsidRPr="004C6BAA">
        <w:rPr>
          <w:rFonts w:ascii="Times New Roman" w:hAnsi="Times New Roman"/>
          <w:sz w:val="18"/>
          <w:szCs w:val="18"/>
        </w:rPr>
        <w:t>, 197</w:t>
      </w:r>
      <w:r w:rsidR="00C036F5" w:rsidRPr="004C6BAA">
        <w:rPr>
          <w:rFonts w:ascii="Times New Roman" w:hAnsi="Times New Roman"/>
          <w:sz w:val="18"/>
          <w:szCs w:val="18"/>
        </w:rPr>
        <w:t>350</w:t>
      </w:r>
      <w:r w:rsidRPr="004C6BAA">
        <w:rPr>
          <w:rFonts w:ascii="Times New Roman" w:hAnsi="Times New Roman"/>
          <w:sz w:val="18"/>
          <w:szCs w:val="18"/>
        </w:rPr>
        <w:t xml:space="preserve">, Санкт-Петербург, ул. </w:t>
      </w:r>
      <w:r w:rsidR="00C036F5" w:rsidRPr="004C6BAA">
        <w:rPr>
          <w:rFonts w:ascii="Times New Roman" w:hAnsi="Times New Roman"/>
          <w:sz w:val="18"/>
          <w:szCs w:val="18"/>
        </w:rPr>
        <w:t>Шаврова</w:t>
      </w:r>
      <w:r w:rsidRPr="004C6BAA">
        <w:rPr>
          <w:rFonts w:ascii="Times New Roman" w:hAnsi="Times New Roman"/>
          <w:sz w:val="18"/>
          <w:szCs w:val="18"/>
        </w:rPr>
        <w:t xml:space="preserve">, д. </w:t>
      </w:r>
      <w:r w:rsidR="00C036F5" w:rsidRPr="004C6BAA">
        <w:rPr>
          <w:rFonts w:ascii="Times New Roman" w:hAnsi="Times New Roman"/>
          <w:sz w:val="18"/>
          <w:szCs w:val="18"/>
        </w:rPr>
        <w:t xml:space="preserve">21 к. </w:t>
      </w:r>
      <w:r w:rsidR="00C036F5" w:rsidRPr="004C6BAA">
        <w:rPr>
          <w:rFonts w:ascii="Times New Roman" w:hAnsi="Times New Roman"/>
          <w:color w:val="000000" w:themeColor="text1"/>
          <w:sz w:val="18"/>
          <w:szCs w:val="18"/>
        </w:rPr>
        <w:t>2</w:t>
      </w:r>
      <w:r w:rsidRPr="004C6BAA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14:paraId="61BADF12" w14:textId="77777777"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8) Отделу по вопросам миграции УМВД России по Приморскому району г. Санкт-Петербурга, 197374, г. Санкт-Петербург, ул. Яхтенная, д. 7, корп. 2 (только для иностранных граждан);</w:t>
      </w:r>
    </w:p>
    <w:p w14:paraId="590CABC6" w14:textId="77777777"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bookmarkStart w:id="0" w:name="_gjdgxs"/>
      <w:bookmarkEnd w:id="0"/>
      <w:r w:rsidRPr="004C6BAA">
        <w:rPr>
          <w:rFonts w:ascii="Times New Roman" w:hAnsi="Times New Roman"/>
          <w:sz w:val="18"/>
          <w:szCs w:val="18"/>
        </w:rPr>
        <w:t xml:space="preserve">9) Контролирующим организациям: </w:t>
      </w:r>
    </w:p>
    <w:p w14:paraId="5626BCE5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Филиалу №</w:t>
      </w:r>
      <w:r w:rsidR="006E1CD1" w:rsidRPr="004C6BAA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5 Федерального бюджетного учреждения здравоохранения «Центр гигиены и эпидемиологии в Кронштадтском, Курортном, Петроградском, Приморском районах», 197227, </w:t>
      </w:r>
      <w:r w:rsidRPr="004C6BAA">
        <w:rPr>
          <w:rFonts w:ascii="Times New Roman" w:hAnsi="Times New Roman"/>
          <w:sz w:val="18"/>
          <w:szCs w:val="18"/>
        </w:rPr>
        <w:t>Санкт-Петербург, Серебристый б-р, д. 18, корп. 3, литера А;</w:t>
      </w:r>
    </w:p>
    <w:p w14:paraId="27298199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 xml:space="preserve">Северному территориальному отделу Управления Роспотребнадзора по городу Санкт-Петербургу (Петроградский, Приморский, Кронштадтский, Курортный районы), </w:t>
      </w:r>
      <w:r w:rsidRPr="004C6BAA">
        <w:rPr>
          <w:rFonts w:ascii="Times New Roman" w:hAnsi="Times New Roman"/>
          <w:sz w:val="18"/>
          <w:szCs w:val="18"/>
        </w:rPr>
        <w:t>197198, Санкт-Петербург, Большая Пушкарская, д.18.</w:t>
      </w:r>
    </w:p>
    <w:p w14:paraId="7E5D8D57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5. </w:t>
      </w:r>
      <w:r w:rsidRPr="004C6BAA">
        <w:rPr>
          <w:rFonts w:ascii="Times New Roman" w:hAnsi="Times New Roman"/>
          <w:sz w:val="18"/>
          <w:szCs w:val="18"/>
          <w:highlight w:val="white"/>
        </w:rPr>
        <w:t>Я ознакомлен(а) с тем, что:</w:t>
      </w:r>
      <w:r w:rsidRPr="004C6BAA">
        <w:rPr>
          <w:rFonts w:ascii="Times New Roman" w:hAnsi="Times New Roman"/>
          <w:sz w:val="18"/>
          <w:szCs w:val="18"/>
        </w:rPr>
        <w:t xml:space="preserve"> </w:t>
      </w:r>
    </w:p>
    <w:p w14:paraId="66043CBD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Согласие на обработку персональных данных действует в</w:t>
      </w:r>
      <w:r w:rsidRPr="004C6BAA">
        <w:rPr>
          <w:rFonts w:ascii="Times New Roman" w:hAnsi="Times New Roman"/>
          <w:sz w:val="18"/>
          <w:szCs w:val="18"/>
        </w:rPr>
        <w:t xml:space="preserve"> течение 5 лет с даты подписания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настоящего согласия </w:t>
      </w:r>
      <w:r w:rsidRPr="004C6BAA">
        <w:rPr>
          <w:rFonts w:ascii="Times New Roman" w:hAnsi="Times New Roman"/>
          <w:sz w:val="18"/>
          <w:szCs w:val="18"/>
        </w:rPr>
        <w:t>и до окончания образовательных отношений</w:t>
      </w:r>
      <w:r w:rsidRPr="004C6BAA">
        <w:rPr>
          <w:rFonts w:ascii="Times New Roman" w:hAnsi="Times New Roman"/>
          <w:sz w:val="18"/>
          <w:szCs w:val="18"/>
          <w:highlight w:val="white"/>
        </w:rPr>
        <w:t>.</w:t>
      </w:r>
      <w:r w:rsidRPr="004C6BAA">
        <w:rPr>
          <w:rFonts w:ascii="Times New Roman" w:hAnsi="Times New Roman"/>
          <w:sz w:val="18"/>
          <w:szCs w:val="18"/>
        </w:rPr>
        <w:t xml:space="preserve"> </w:t>
      </w:r>
    </w:p>
    <w:p w14:paraId="4B9AFB7F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В случае изменения моих персональных данных обязуюсь в течение 10 дней предоставить уточненные данные. </w:t>
      </w:r>
    </w:p>
    <w:p w14:paraId="13AF1300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Согласие на обработку данных (полностью или частично) может быть отозвано субъектом персональных данных на основании письменного заявления в произвольной форме. </w:t>
      </w:r>
    </w:p>
    <w:p w14:paraId="3E78B500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В случае отзыва согласия на обработку персональных данных организация вправе продолжить обработку персональных данных без согласия при наличии оснований, указанных в п. 2-11 ч. 1 ст. 6, ч. 2 ст. 10 и ч. 2 ст. 11 Федерального закона от 27.07.2006 №152-ФЗ «О персональных данных». </w:t>
      </w:r>
    </w:p>
    <w:p w14:paraId="37C49E36" w14:textId="77777777" w:rsidR="0057168F" w:rsidRPr="004C6BAA" w:rsidRDefault="00B0493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№ 152-ФЗ). </w:t>
      </w:r>
    </w:p>
    <w:p w14:paraId="0CF655F6" w14:textId="77777777" w:rsidR="0057168F" w:rsidRPr="004C6BAA" w:rsidRDefault="005716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4C77C3" w14:textId="77777777" w:rsidR="0057168F" w:rsidRPr="004C6BAA" w:rsidRDefault="00B049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«____» ________________ 202</w:t>
      </w:r>
      <w:r w:rsidR="00E4793D">
        <w:rPr>
          <w:rFonts w:ascii="Times New Roman" w:hAnsi="Times New Roman"/>
          <w:sz w:val="18"/>
          <w:szCs w:val="18"/>
        </w:rPr>
        <w:t>4</w:t>
      </w:r>
      <w:r w:rsidRPr="004C6BAA">
        <w:rPr>
          <w:rFonts w:ascii="Times New Roman" w:hAnsi="Times New Roman"/>
          <w:sz w:val="18"/>
          <w:szCs w:val="18"/>
        </w:rPr>
        <w:t xml:space="preserve"> г. ______________ /____________________ / </w:t>
      </w:r>
    </w:p>
    <w:p w14:paraId="4D9B52EC" w14:textId="77777777" w:rsidR="0057168F" w:rsidRPr="004C6BAA" w:rsidRDefault="00B049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                                                         (подпись)                   (расшифровка) </w:t>
      </w:r>
    </w:p>
    <w:p w14:paraId="5AC914D4" w14:textId="77777777" w:rsidR="0057168F" w:rsidRPr="004C6BAA" w:rsidRDefault="00B0493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6F30F4D6" w14:textId="77777777" w:rsidR="0057168F" w:rsidRPr="004C6BAA" w:rsidRDefault="00B049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«____» ________________ 202</w:t>
      </w:r>
      <w:r w:rsidR="00E4793D">
        <w:rPr>
          <w:rFonts w:ascii="Times New Roman" w:hAnsi="Times New Roman"/>
          <w:sz w:val="18"/>
          <w:szCs w:val="18"/>
        </w:rPr>
        <w:t>4</w:t>
      </w:r>
      <w:r w:rsidRPr="004C6BAA">
        <w:rPr>
          <w:rFonts w:ascii="Times New Roman" w:hAnsi="Times New Roman"/>
          <w:sz w:val="18"/>
          <w:szCs w:val="18"/>
        </w:rPr>
        <w:t xml:space="preserve"> г. ______________ /____________________ / </w:t>
      </w:r>
    </w:p>
    <w:p w14:paraId="442D9E31" w14:textId="77777777" w:rsidR="0057168F" w:rsidRPr="004C6BAA" w:rsidRDefault="00B049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                                                          (подпись)                  (расшифровка) </w:t>
      </w:r>
    </w:p>
    <w:p w14:paraId="251A9FBC" w14:textId="77777777" w:rsidR="0057168F" w:rsidRDefault="005716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6EB249" w14:textId="77777777" w:rsidR="0057168F" w:rsidRDefault="0057168F">
      <w:pPr>
        <w:jc w:val="both"/>
        <w:rPr>
          <w:rFonts w:ascii="Times New Roman" w:hAnsi="Times New Roman"/>
          <w:sz w:val="20"/>
        </w:rPr>
      </w:pPr>
    </w:p>
    <w:sectPr w:rsidR="0057168F" w:rsidSect="00BB0204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68F"/>
    <w:rsid w:val="001E49E9"/>
    <w:rsid w:val="003023EB"/>
    <w:rsid w:val="004757CE"/>
    <w:rsid w:val="004C6BAA"/>
    <w:rsid w:val="004E2614"/>
    <w:rsid w:val="0057168F"/>
    <w:rsid w:val="006E1CD1"/>
    <w:rsid w:val="00951136"/>
    <w:rsid w:val="00A072DB"/>
    <w:rsid w:val="00AD2BB3"/>
    <w:rsid w:val="00B0493C"/>
    <w:rsid w:val="00B400D5"/>
    <w:rsid w:val="00BB0204"/>
    <w:rsid w:val="00C036F5"/>
    <w:rsid w:val="00C15800"/>
    <w:rsid w:val="00CF48EC"/>
    <w:rsid w:val="00E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F371"/>
  <w15:docId w15:val="{CC181549-B811-4010-814E-60CCD77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D2BB3"/>
  </w:style>
  <w:style w:type="paragraph" w:styleId="10">
    <w:name w:val="heading 1"/>
    <w:basedOn w:val="a"/>
    <w:next w:val="a"/>
    <w:link w:val="11"/>
    <w:uiPriority w:val="9"/>
    <w:qFormat/>
    <w:rsid w:val="00AD2BB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AD2BB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AD2BB3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D2BB3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AD2B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AD2BB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2BB3"/>
  </w:style>
  <w:style w:type="paragraph" w:styleId="21">
    <w:name w:val="toc 2"/>
    <w:next w:val="a"/>
    <w:link w:val="22"/>
    <w:uiPriority w:val="39"/>
    <w:rsid w:val="00AD2B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D2B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D2B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D2BB3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AD2BB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D2B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D2B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D2BB3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AD2BB3"/>
    <w:rPr>
      <w:b/>
      <w:sz w:val="28"/>
    </w:rPr>
  </w:style>
  <w:style w:type="paragraph" w:styleId="31">
    <w:name w:val="toc 3"/>
    <w:next w:val="a"/>
    <w:link w:val="32"/>
    <w:uiPriority w:val="39"/>
    <w:rsid w:val="00AD2B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D2BB3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AD2BB3"/>
    <w:rPr>
      <w:b/>
      <w:sz w:val="22"/>
    </w:rPr>
  </w:style>
  <w:style w:type="character" w:customStyle="1" w:styleId="11">
    <w:name w:val="Заголовок 1 Знак"/>
    <w:basedOn w:val="1"/>
    <w:link w:val="10"/>
    <w:rsid w:val="00AD2BB3"/>
    <w:rPr>
      <w:b/>
      <w:sz w:val="48"/>
    </w:rPr>
  </w:style>
  <w:style w:type="paragraph" w:customStyle="1" w:styleId="12">
    <w:name w:val="Гиперссылка1"/>
    <w:link w:val="a3"/>
    <w:rsid w:val="00AD2BB3"/>
    <w:rPr>
      <w:color w:val="0000FF"/>
      <w:u w:val="single"/>
    </w:rPr>
  </w:style>
  <w:style w:type="character" w:styleId="a3">
    <w:name w:val="Hyperlink"/>
    <w:link w:val="12"/>
    <w:rsid w:val="00AD2BB3"/>
    <w:rPr>
      <w:color w:val="0000FF"/>
      <w:u w:val="single"/>
    </w:rPr>
  </w:style>
  <w:style w:type="paragraph" w:customStyle="1" w:styleId="Footnote">
    <w:name w:val="Footnote"/>
    <w:link w:val="Footnote0"/>
    <w:rsid w:val="00AD2BB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D2BB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D2BB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D2B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D2BB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2BB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D2B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D2B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D2B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D2BB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D2B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D2BB3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AD2BB3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sid w:val="00AD2BB3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rsid w:val="00AD2BB3"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1"/>
    <w:link w:val="a6"/>
    <w:rsid w:val="00AD2BB3"/>
    <w:rPr>
      <w:b/>
      <w:sz w:val="72"/>
    </w:rPr>
  </w:style>
  <w:style w:type="character" w:customStyle="1" w:styleId="40">
    <w:name w:val="Заголовок 4 Знак"/>
    <w:basedOn w:val="1"/>
    <w:link w:val="4"/>
    <w:rsid w:val="00AD2BB3"/>
    <w:rPr>
      <w:b/>
      <w:sz w:val="24"/>
    </w:rPr>
  </w:style>
  <w:style w:type="character" w:customStyle="1" w:styleId="20">
    <w:name w:val="Заголовок 2 Знак"/>
    <w:basedOn w:val="1"/>
    <w:link w:val="2"/>
    <w:rsid w:val="00AD2BB3"/>
    <w:rPr>
      <w:b/>
      <w:sz w:val="36"/>
    </w:rPr>
  </w:style>
  <w:style w:type="character" w:customStyle="1" w:styleId="60">
    <w:name w:val="Заголовок 6 Знак"/>
    <w:basedOn w:val="1"/>
    <w:link w:val="6"/>
    <w:rsid w:val="00AD2BB3"/>
    <w:rPr>
      <w:b/>
      <w:sz w:val="20"/>
    </w:rPr>
  </w:style>
  <w:style w:type="table" w:customStyle="1" w:styleId="TableNormal">
    <w:name w:val="Table Normal"/>
    <w:rsid w:val="00AD2B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2024-02-12T14:36:00Z</cp:lastPrinted>
  <dcterms:created xsi:type="dcterms:W3CDTF">2024-02-12T14:16:00Z</dcterms:created>
  <dcterms:modified xsi:type="dcterms:W3CDTF">2024-02-12T14:44:00Z</dcterms:modified>
</cp:coreProperties>
</file>